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D1" w:rsidRDefault="000753D1">
      <w:pPr>
        <w:pStyle w:val="Corpodetexto"/>
        <w:spacing w:before="6"/>
        <w:rPr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3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900"/>
        <w:gridCol w:w="929"/>
      </w:tblGrid>
      <w:tr w:rsidR="000753D1">
        <w:trPr>
          <w:trHeight w:val="368"/>
        </w:trPr>
        <w:tc>
          <w:tcPr>
            <w:tcW w:w="4063" w:type="dxa"/>
            <w:vMerge w:val="restart"/>
            <w:tcBorders>
              <w:right w:val="single" w:sz="2" w:space="0" w:color="000000"/>
            </w:tcBorders>
            <w:shd w:val="clear" w:color="auto" w:fill="DFDFDF"/>
          </w:tcPr>
          <w:p w:rsidR="000753D1" w:rsidRDefault="000753D1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:rsidR="000753D1" w:rsidRDefault="000753D1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:rsidR="000753D1" w:rsidRDefault="000753D1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:rsidR="000753D1" w:rsidRDefault="00C2574E">
            <w:pPr>
              <w:pStyle w:val="TableParagraph"/>
              <w:spacing w:before="125"/>
              <w:ind w:left="1189" w:right="0"/>
              <w:jc w:val="left"/>
              <w:rPr>
                <w:sz w:val="14"/>
              </w:rPr>
            </w:pPr>
            <w:r>
              <w:rPr>
                <w:sz w:val="14"/>
              </w:rPr>
              <w:t>DESPESA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PESSOAL</w:t>
            </w:r>
          </w:p>
        </w:tc>
        <w:tc>
          <w:tcPr>
            <w:tcW w:w="11909" w:type="dxa"/>
            <w:gridSpan w:val="14"/>
            <w:tcBorders>
              <w:left w:val="single" w:sz="2" w:space="0" w:color="000000"/>
              <w:bottom w:val="single" w:sz="2" w:space="0" w:color="000000"/>
            </w:tcBorders>
            <w:shd w:val="clear" w:color="auto" w:fill="DFDFDF"/>
          </w:tcPr>
          <w:p w:rsidR="000753D1" w:rsidRDefault="00C2574E">
            <w:pPr>
              <w:pStyle w:val="TableParagraph"/>
              <w:spacing w:before="7" w:line="137" w:lineRule="exact"/>
              <w:ind w:left="4844" w:right="5597"/>
              <w:jc w:val="center"/>
              <w:rPr>
                <w:sz w:val="12"/>
              </w:rPr>
            </w:pPr>
            <w:r>
              <w:rPr>
                <w:sz w:val="12"/>
              </w:rPr>
              <w:t>DESPESAS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EXECUTADAS</w:t>
            </w:r>
          </w:p>
          <w:p w:rsidR="000753D1" w:rsidRDefault="00C2574E">
            <w:pPr>
              <w:pStyle w:val="TableParagraph"/>
              <w:spacing w:before="0" w:line="137" w:lineRule="exact"/>
              <w:ind w:left="4844" w:right="5564"/>
              <w:jc w:val="center"/>
              <w:rPr>
                <w:sz w:val="12"/>
              </w:rPr>
            </w:pPr>
            <w:r>
              <w:rPr>
                <w:sz w:val="12"/>
              </w:rPr>
              <w:t>(Últimos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meses)</w:t>
            </w:r>
          </w:p>
        </w:tc>
      </w:tr>
      <w:tr w:rsidR="000753D1">
        <w:trPr>
          <w:trHeight w:val="219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  <w:shd w:val="clear" w:color="auto" w:fill="DFDFDF"/>
          </w:tcPr>
          <w:p w:rsidR="000753D1" w:rsidRDefault="000753D1">
            <w:pPr>
              <w:rPr>
                <w:sz w:val="2"/>
                <w:szCs w:val="2"/>
              </w:rPr>
            </w:pPr>
          </w:p>
        </w:tc>
        <w:tc>
          <w:tcPr>
            <w:tcW w:w="1098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753D1" w:rsidRDefault="00C2574E">
            <w:pPr>
              <w:pStyle w:val="TableParagraph"/>
              <w:spacing w:before="7"/>
              <w:ind w:left="5116" w:right="4920"/>
              <w:jc w:val="center"/>
              <w:rPr>
                <w:sz w:val="12"/>
              </w:rPr>
            </w:pPr>
            <w:r>
              <w:rPr>
                <w:sz w:val="12"/>
              </w:rPr>
              <w:t>LIQUIDADAS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92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DFDFDF"/>
          </w:tcPr>
          <w:p w:rsidR="000753D1" w:rsidRDefault="00C2574E">
            <w:pPr>
              <w:pStyle w:val="TableParagraph"/>
              <w:spacing w:before="84"/>
              <w:ind w:left="48" w:right="12" w:hanging="23"/>
              <w:jc w:val="center"/>
              <w:rPr>
                <w:sz w:val="12"/>
              </w:rPr>
            </w:pPr>
            <w:r>
              <w:rPr>
                <w:sz w:val="12"/>
              </w:rPr>
              <w:t>INSCRITAS EM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PAGAR NÃO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PROCESSADOS</w:t>
            </w:r>
          </w:p>
          <w:p w:rsidR="000753D1" w:rsidRDefault="00C2574E">
            <w:pPr>
              <w:pStyle w:val="TableParagraph"/>
              <w:spacing w:before="0" w:line="133" w:lineRule="exact"/>
              <w:ind w:left="389" w:right="347"/>
              <w:jc w:val="center"/>
              <w:rPr>
                <w:sz w:val="12"/>
              </w:rPr>
            </w:pPr>
            <w:r>
              <w:rPr>
                <w:sz w:val="12"/>
              </w:rPr>
              <w:t>(b)</w:t>
            </w:r>
          </w:p>
        </w:tc>
      </w:tr>
      <w:tr w:rsidR="000753D1">
        <w:trPr>
          <w:trHeight w:val="687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  <w:shd w:val="clear" w:color="auto" w:fill="DFDFDF"/>
          </w:tcPr>
          <w:p w:rsidR="000753D1" w:rsidRDefault="000753D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53D1" w:rsidRDefault="000753D1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0753D1" w:rsidRDefault="00C2574E">
            <w:pPr>
              <w:pStyle w:val="TableParagraph"/>
              <w:spacing w:before="0"/>
              <w:ind w:left="300" w:right="210" w:hanging="70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JULHO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53D1" w:rsidRDefault="000753D1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0753D1" w:rsidRDefault="00C2574E">
            <w:pPr>
              <w:pStyle w:val="TableParagraph"/>
              <w:spacing w:before="0"/>
              <w:ind w:left="314" w:right="137" w:hanging="123"/>
              <w:jc w:val="left"/>
              <w:rPr>
                <w:sz w:val="12"/>
              </w:rPr>
            </w:pPr>
            <w:r>
              <w:rPr>
                <w:sz w:val="12"/>
              </w:rPr>
              <w:t>AGOSTO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53D1" w:rsidRDefault="000753D1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0753D1" w:rsidRDefault="00C2574E">
            <w:pPr>
              <w:pStyle w:val="TableParagraph"/>
              <w:spacing w:before="0"/>
              <w:ind w:left="314" w:right="62" w:hanging="202"/>
              <w:jc w:val="left"/>
              <w:rPr>
                <w:sz w:val="12"/>
              </w:rPr>
            </w:pPr>
            <w:r>
              <w:rPr>
                <w:sz w:val="12"/>
              </w:rPr>
              <w:t>SETEMBRO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53D1" w:rsidRDefault="000753D1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0753D1" w:rsidRDefault="00C2574E">
            <w:pPr>
              <w:pStyle w:val="TableParagraph"/>
              <w:spacing w:before="0"/>
              <w:ind w:left="314" w:right="91" w:hanging="171"/>
              <w:jc w:val="left"/>
              <w:rPr>
                <w:sz w:val="12"/>
              </w:rPr>
            </w:pPr>
            <w:r>
              <w:rPr>
                <w:sz w:val="12"/>
              </w:rPr>
              <w:t>OUTUBRO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53D1" w:rsidRDefault="000753D1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0753D1" w:rsidRDefault="00C2574E">
            <w:pPr>
              <w:pStyle w:val="TableParagraph"/>
              <w:spacing w:before="0"/>
              <w:ind w:left="314" w:right="46" w:hanging="224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NOVEMBRO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53D1" w:rsidRDefault="000753D1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0753D1" w:rsidRDefault="00C2574E">
            <w:pPr>
              <w:pStyle w:val="TableParagraph"/>
              <w:spacing w:before="0"/>
              <w:ind w:left="314" w:right="58" w:hanging="209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DEZEMBRO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53D1" w:rsidRDefault="000753D1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0753D1" w:rsidRDefault="00C2574E">
            <w:pPr>
              <w:pStyle w:val="TableParagraph"/>
              <w:spacing w:before="0"/>
              <w:ind w:left="314" w:right="138" w:hanging="130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JANEIRO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53D1" w:rsidRDefault="000753D1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0753D1" w:rsidRDefault="00C2574E">
            <w:pPr>
              <w:pStyle w:val="TableParagraph"/>
              <w:spacing w:before="0"/>
              <w:ind w:left="314" w:right="53" w:hanging="212"/>
              <w:jc w:val="left"/>
              <w:rPr>
                <w:sz w:val="12"/>
              </w:rPr>
            </w:pPr>
            <w:r>
              <w:rPr>
                <w:sz w:val="12"/>
              </w:rPr>
              <w:t>FEVEREIRO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53D1" w:rsidRDefault="000753D1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0753D1" w:rsidRDefault="00C2574E">
            <w:pPr>
              <w:pStyle w:val="TableParagraph"/>
              <w:spacing w:before="0"/>
              <w:ind w:left="314" w:right="164" w:hanging="99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MARÇO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53D1" w:rsidRDefault="000753D1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0753D1" w:rsidRDefault="00C2574E">
            <w:pPr>
              <w:pStyle w:val="TableParagraph"/>
              <w:spacing w:before="0"/>
              <w:ind w:left="314" w:right="204" w:hanging="5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ABRIL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53D1" w:rsidRDefault="000753D1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0753D1" w:rsidRDefault="00C2574E">
            <w:pPr>
              <w:pStyle w:val="TableParagraph"/>
              <w:spacing w:before="0"/>
              <w:ind w:left="314" w:right="224" w:hanging="39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MAIO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53D1" w:rsidRDefault="000753D1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0753D1" w:rsidRDefault="00C2574E">
            <w:pPr>
              <w:pStyle w:val="TableParagraph"/>
              <w:spacing w:before="0"/>
              <w:ind w:left="314" w:right="189" w:hanging="77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JUNHO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53D1" w:rsidRDefault="00C2574E">
            <w:pPr>
              <w:pStyle w:val="TableParagraph"/>
              <w:spacing w:before="0" w:line="237" w:lineRule="auto"/>
              <w:ind w:left="86" w:right="81" w:firstLine="3"/>
              <w:jc w:val="center"/>
              <w:rPr>
                <w:sz w:val="12"/>
              </w:rPr>
            </w:pPr>
            <w:r>
              <w:rPr>
                <w:sz w:val="12"/>
              </w:rPr>
              <w:t>TOTAL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(ÚLTIMOS </w:t>
            </w:r>
            <w:r>
              <w:rPr>
                <w:sz w:val="12"/>
              </w:rPr>
              <w:t>12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MESES)</w:t>
            </w:r>
          </w:p>
          <w:p w:rsidR="000753D1" w:rsidRDefault="00C2574E">
            <w:pPr>
              <w:pStyle w:val="TableParagraph"/>
              <w:spacing w:before="0" w:line="137" w:lineRule="exact"/>
              <w:ind w:left="378" w:right="343"/>
              <w:jc w:val="center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929" w:type="dxa"/>
            <w:vMerge/>
            <w:tcBorders>
              <w:top w:val="nil"/>
              <w:left w:val="single" w:sz="2" w:space="0" w:color="000000"/>
            </w:tcBorders>
            <w:shd w:val="clear" w:color="auto" w:fill="DFDFDF"/>
          </w:tcPr>
          <w:p w:rsidR="000753D1" w:rsidRDefault="000753D1">
            <w:pPr>
              <w:rPr>
                <w:sz w:val="2"/>
                <w:szCs w:val="2"/>
              </w:rPr>
            </w:pPr>
          </w:p>
        </w:tc>
      </w:tr>
      <w:tr w:rsidR="000753D1">
        <w:trPr>
          <w:trHeight w:val="179"/>
        </w:trPr>
        <w:tc>
          <w:tcPr>
            <w:tcW w:w="4063" w:type="dxa"/>
            <w:vMerge w:val="restart"/>
            <w:tcBorders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5"/>
              <w:ind w:left="170" w:right="0"/>
              <w:jc w:val="left"/>
              <w:rPr>
                <w:sz w:val="12"/>
              </w:rPr>
            </w:pPr>
            <w:r>
              <w:rPr>
                <w:sz w:val="12"/>
              </w:rPr>
              <w:t>DESPESA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BRUTA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PESSOAL(I)</w:t>
            </w:r>
          </w:p>
          <w:p w:rsidR="000753D1" w:rsidRDefault="00C2574E">
            <w:pPr>
              <w:pStyle w:val="TableParagraph"/>
              <w:spacing w:before="87"/>
              <w:ind w:left="261" w:right="0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Pessoal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Ativo</w:t>
            </w:r>
          </w:p>
          <w:p w:rsidR="000753D1" w:rsidRDefault="00C2574E">
            <w:pPr>
              <w:pStyle w:val="TableParagraph"/>
              <w:spacing w:before="90" w:line="391" w:lineRule="auto"/>
              <w:ind w:left="350" w:right="1028"/>
              <w:jc w:val="left"/>
              <w:rPr>
                <w:sz w:val="12"/>
              </w:rPr>
            </w:pPr>
            <w:r>
              <w:rPr>
                <w:sz w:val="12"/>
              </w:rPr>
              <w:t>Vencimentos e Vantagens e Outras Despesas Variaveis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Obrigações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Patronais</w:t>
            </w:r>
          </w:p>
          <w:p w:rsidR="000753D1" w:rsidRDefault="00C2574E">
            <w:pPr>
              <w:pStyle w:val="TableParagraph"/>
              <w:spacing w:before="4" w:line="391" w:lineRule="auto"/>
              <w:ind w:left="261" w:right="2410" w:firstLine="88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Beneficios </w:t>
            </w:r>
            <w:r>
              <w:rPr>
                <w:spacing w:val="-1"/>
                <w:sz w:val="12"/>
              </w:rPr>
              <w:t>Previdenciários</w:t>
            </w:r>
            <w:r>
              <w:rPr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Pessoal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Inativo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 Pensionista</w:t>
            </w:r>
          </w:p>
          <w:p w:rsidR="000753D1" w:rsidRDefault="00C2574E">
            <w:pPr>
              <w:pStyle w:val="TableParagraph"/>
              <w:spacing w:before="4" w:line="391" w:lineRule="auto"/>
              <w:ind w:left="350" w:right="192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Aposentadorias, </w:t>
            </w:r>
            <w:r>
              <w:rPr>
                <w:sz w:val="12"/>
              </w:rPr>
              <w:t>Reservas e Reforma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Pensões</w:t>
            </w:r>
          </w:p>
          <w:p w:rsidR="000753D1" w:rsidRDefault="00C2574E">
            <w:pPr>
              <w:pStyle w:val="TableParagraph"/>
              <w:spacing w:before="4"/>
              <w:ind w:left="350" w:right="0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Outros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Beneficios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Previdenciários</w:t>
            </w:r>
          </w:p>
          <w:p w:rsidR="000753D1" w:rsidRDefault="00C2574E">
            <w:pPr>
              <w:pStyle w:val="TableParagraph"/>
              <w:spacing w:before="87"/>
              <w:ind w:left="350" w:right="207"/>
              <w:jc w:val="left"/>
              <w:rPr>
                <w:sz w:val="12"/>
              </w:rPr>
            </w:pPr>
            <w:r>
              <w:rPr>
                <w:sz w:val="12"/>
              </w:rPr>
              <w:t>Outras despesas de pessoal decor. de contratos de terceir(§ 1º do art.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18da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LRF)</w:t>
            </w:r>
          </w:p>
          <w:p w:rsidR="000753D1" w:rsidRDefault="00C2574E">
            <w:pPr>
              <w:pStyle w:val="TableParagraph"/>
              <w:spacing w:before="87" w:line="137" w:lineRule="exact"/>
              <w:ind w:left="261" w:right="0"/>
              <w:jc w:val="left"/>
              <w:rPr>
                <w:sz w:val="12"/>
              </w:rPr>
            </w:pPr>
            <w:r>
              <w:rPr>
                <w:sz w:val="12"/>
              </w:rPr>
              <w:t>TOTAL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DESPDESPESAS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NÃO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COMPUTADAS(II) (§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1º 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art. 19</w:t>
            </w:r>
          </w:p>
          <w:p w:rsidR="000753D1" w:rsidRDefault="00C2574E">
            <w:pPr>
              <w:pStyle w:val="TableParagraph"/>
              <w:spacing w:before="0" w:line="137" w:lineRule="exact"/>
              <w:ind w:left="261" w:right="0"/>
              <w:jc w:val="left"/>
              <w:rPr>
                <w:sz w:val="12"/>
              </w:rPr>
            </w:pPr>
            <w:r>
              <w:rPr>
                <w:sz w:val="12"/>
              </w:rPr>
              <w:t>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LRF)</w:t>
            </w:r>
          </w:p>
          <w:p w:rsidR="000753D1" w:rsidRDefault="00C2574E">
            <w:pPr>
              <w:pStyle w:val="TableParagraph"/>
              <w:spacing w:before="90" w:line="393" w:lineRule="auto"/>
              <w:ind w:left="350" w:right="207"/>
              <w:jc w:val="left"/>
              <w:rPr>
                <w:sz w:val="12"/>
              </w:rPr>
            </w:pPr>
            <w:r>
              <w:rPr>
                <w:sz w:val="12"/>
              </w:rPr>
              <w:t>Indenização por Demissão e Incentivo a Dermissão Voluntária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Decorrentes de Decisão Judicial de Periodo anterior ao da apuração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Despesas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Exercícios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Anteriores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Periodo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anterior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Apuração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Inativos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Pensionistas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Recursos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Vinculados</w:t>
            </w:r>
          </w:p>
          <w:p w:rsidR="000753D1" w:rsidRDefault="00C2574E">
            <w:pPr>
              <w:pStyle w:val="TableParagraph"/>
              <w:spacing w:before="0" w:line="138" w:lineRule="exact"/>
              <w:ind w:left="170" w:right="0"/>
              <w:jc w:val="left"/>
              <w:rPr>
                <w:sz w:val="12"/>
              </w:rPr>
            </w:pPr>
            <w:r>
              <w:rPr>
                <w:sz w:val="12"/>
              </w:rPr>
              <w:t>DESPESA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LIQU</w:t>
            </w:r>
            <w:r>
              <w:rPr>
                <w:sz w:val="12"/>
              </w:rPr>
              <w:t>IDA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PESSOAL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(III)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=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(I-II)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5"/>
              <w:ind w:right="7"/>
              <w:rPr>
                <w:sz w:val="12"/>
              </w:rPr>
            </w:pPr>
            <w:r>
              <w:rPr>
                <w:sz w:val="12"/>
              </w:rPr>
              <w:t>41.953,54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41.613,15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44.989,31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44.989,30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44.102,96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78.316,99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42.061,53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47.182,38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44.694,87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42.290,19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41.574,82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57.295,85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571.064,89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</w:tcBorders>
          </w:tcPr>
          <w:p w:rsidR="000753D1" w:rsidRDefault="00C2574E">
            <w:pPr>
              <w:pStyle w:val="TableParagraph"/>
              <w:spacing w:before="5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753D1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0753D1" w:rsidRDefault="000753D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41.953,54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41.613,15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44.989,31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44.989,30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44.102,96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78.316,99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42.061,53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47.182,38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44.694,87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42.290,19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41.574,82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57.295,85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571.064,89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0753D1" w:rsidRDefault="00C2574E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753D1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0753D1" w:rsidRDefault="000753D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ind w:right="7"/>
              <w:rPr>
                <w:sz w:val="12"/>
              </w:rPr>
            </w:pPr>
            <w:r>
              <w:rPr>
                <w:sz w:val="12"/>
              </w:rPr>
              <w:t>34.672,35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34.774,40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37.973,53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37.973,53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36.666,98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63.349,06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34.922,14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39.181,89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36.832,39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34.950,57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34.359,36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50.080,38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475.736,58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0753D1" w:rsidRDefault="00C2574E">
            <w:pPr>
              <w:pStyle w:val="TableParagraph"/>
              <w:spacing w:before="32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753D1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0753D1" w:rsidRDefault="000753D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7.281,19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6.838,75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7.015,78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7.015,77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7.435,98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14.967,93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7.139,39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8.000,49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7.862,48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7.339,62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7.215,46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7.215,47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95.328,31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0753D1" w:rsidRDefault="00C2574E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753D1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0753D1" w:rsidRDefault="000753D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0753D1" w:rsidRDefault="00C2574E">
            <w:pPr>
              <w:pStyle w:val="TableParagraph"/>
              <w:spacing w:before="32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753D1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0753D1" w:rsidRDefault="000753D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0753D1" w:rsidRDefault="00C2574E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753D1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0753D1" w:rsidRDefault="000753D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0753D1" w:rsidRDefault="00C2574E">
            <w:pPr>
              <w:pStyle w:val="TableParagraph"/>
              <w:spacing w:before="32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753D1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0753D1" w:rsidRDefault="000753D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0753D1" w:rsidRDefault="00C2574E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753D1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0753D1" w:rsidRDefault="000753D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0753D1" w:rsidRDefault="00C2574E">
            <w:pPr>
              <w:pStyle w:val="TableParagraph"/>
              <w:spacing w:before="32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753D1">
        <w:trPr>
          <w:trHeight w:val="273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0753D1" w:rsidRDefault="000753D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0753D1" w:rsidRDefault="00C2574E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753D1">
        <w:trPr>
          <w:trHeight w:val="343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0753D1" w:rsidRDefault="000753D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99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2.200,80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8.305,28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381,90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360,64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1.094,24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12.342,86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0753D1" w:rsidRDefault="00C2574E">
            <w:pPr>
              <w:pStyle w:val="TableParagraph"/>
              <w:spacing w:before="99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753D1">
        <w:trPr>
          <w:trHeight w:val="275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0753D1" w:rsidRDefault="000753D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100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2.200,80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8.305,28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381,90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360,64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1.094,24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12.342,86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0753D1" w:rsidRDefault="00C2574E">
            <w:pPr>
              <w:pStyle w:val="TableParagraph"/>
              <w:spacing w:before="100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753D1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0753D1" w:rsidRDefault="000753D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0753D1" w:rsidRDefault="00C2574E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753D1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0753D1" w:rsidRDefault="000753D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0753D1" w:rsidRDefault="00C2574E">
            <w:pPr>
              <w:pStyle w:val="TableParagraph"/>
              <w:spacing w:before="32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753D1">
        <w:trPr>
          <w:trHeight w:val="205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0753D1" w:rsidRDefault="000753D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0753D1" w:rsidRDefault="00C2574E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753D1">
        <w:trPr>
          <w:trHeight w:val="248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0753D1" w:rsidRDefault="000753D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53D1" w:rsidRDefault="00C2574E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41.953,54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41.613,15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44.989,31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44.989,30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41.902,16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70.011,71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41.679,63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46.821,74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43.600,63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42.290,19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41.574,82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57.295,85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53D1" w:rsidRDefault="00C2574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558.722,03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</w:tcBorders>
          </w:tcPr>
          <w:p w:rsidR="000753D1" w:rsidRDefault="00C2574E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753D1">
        <w:trPr>
          <w:trHeight w:val="251"/>
        </w:trPr>
        <w:tc>
          <w:tcPr>
            <w:tcW w:w="15972" w:type="dxa"/>
            <w:gridSpan w:val="15"/>
          </w:tcPr>
          <w:p w:rsidR="000753D1" w:rsidRDefault="000753D1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</w:tr>
      <w:tr w:rsidR="000753D1">
        <w:trPr>
          <w:trHeight w:val="253"/>
        </w:trPr>
        <w:tc>
          <w:tcPr>
            <w:tcW w:w="10783" w:type="dxa"/>
            <w:gridSpan w:val="9"/>
            <w:tcBorders>
              <w:right w:val="single" w:sz="2" w:space="0" w:color="000000"/>
            </w:tcBorders>
            <w:shd w:val="clear" w:color="auto" w:fill="DFDFDF"/>
          </w:tcPr>
          <w:p w:rsidR="000753D1" w:rsidRDefault="00C2574E">
            <w:pPr>
              <w:pStyle w:val="TableParagraph"/>
              <w:spacing w:before="22"/>
              <w:ind w:left="2270" w:right="0"/>
              <w:jc w:val="left"/>
              <w:rPr>
                <w:sz w:val="14"/>
              </w:rPr>
            </w:pPr>
            <w:r>
              <w:rPr>
                <w:sz w:val="14"/>
              </w:rPr>
              <w:t>APURAÇÃO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CUMPRIMENTO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LIMITE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LEGAL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53D1" w:rsidRDefault="00C2574E">
            <w:pPr>
              <w:pStyle w:val="TableParagraph"/>
              <w:spacing w:before="22"/>
              <w:ind w:left="1046" w:right="946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  <w:shd w:val="clear" w:color="auto" w:fill="DFDFDF"/>
          </w:tcPr>
          <w:p w:rsidR="000753D1" w:rsidRDefault="00C2574E">
            <w:pPr>
              <w:pStyle w:val="TableParagraph"/>
              <w:spacing w:before="22"/>
              <w:ind w:left="360" w:right="0"/>
              <w:jc w:val="left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RCL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AJUSTADA</w:t>
            </w:r>
          </w:p>
        </w:tc>
      </w:tr>
      <w:tr w:rsidR="000753D1">
        <w:trPr>
          <w:trHeight w:val="251"/>
        </w:trPr>
        <w:tc>
          <w:tcPr>
            <w:tcW w:w="10783" w:type="dxa"/>
            <w:gridSpan w:val="9"/>
            <w:tcBorders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20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CORRENTE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LÍQUIDA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RCL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(IV)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20"/>
              <w:ind w:left="1221" w:right="0"/>
              <w:jc w:val="left"/>
              <w:rPr>
                <w:sz w:val="14"/>
              </w:rPr>
            </w:pPr>
            <w:r>
              <w:rPr>
                <w:sz w:val="14"/>
              </w:rPr>
              <w:t>19.397.776,71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</w:tcPr>
          <w:p w:rsidR="000753D1" w:rsidRDefault="00C2574E">
            <w:pPr>
              <w:pStyle w:val="TableParagraph"/>
              <w:spacing w:before="20"/>
              <w:ind w:right="62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753D1">
        <w:trPr>
          <w:trHeight w:val="251"/>
        </w:trPr>
        <w:tc>
          <w:tcPr>
            <w:tcW w:w="10783" w:type="dxa"/>
            <w:gridSpan w:val="9"/>
            <w:tcBorders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22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>(-)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Obrigatórias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União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Relativas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às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Emendas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Individuais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(art.166-A,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§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1º,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CF)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(IV)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22"/>
              <w:ind w:right="4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</w:tcPr>
          <w:p w:rsidR="000753D1" w:rsidRDefault="00C2574E">
            <w:pPr>
              <w:pStyle w:val="TableParagraph"/>
              <w:spacing w:before="22"/>
              <w:ind w:right="62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753D1">
        <w:trPr>
          <w:trHeight w:val="253"/>
        </w:trPr>
        <w:tc>
          <w:tcPr>
            <w:tcW w:w="10783" w:type="dxa"/>
            <w:gridSpan w:val="9"/>
            <w:tcBorders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22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>(-)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Obrigatórias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União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Relativas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às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Emendas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Bancada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(art.166-A,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§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16,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CF)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(VI)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22"/>
              <w:ind w:right="4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</w:tcPr>
          <w:p w:rsidR="000753D1" w:rsidRDefault="00C2574E">
            <w:pPr>
              <w:pStyle w:val="TableParagraph"/>
              <w:spacing w:before="22"/>
              <w:ind w:right="62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753D1">
        <w:trPr>
          <w:trHeight w:val="251"/>
        </w:trPr>
        <w:tc>
          <w:tcPr>
            <w:tcW w:w="10783" w:type="dxa"/>
            <w:gridSpan w:val="9"/>
            <w:tcBorders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20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>=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RECEITA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CORRENTE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LÍQUIDA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AJUSTADA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CÁLCULO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LIMITES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DESPESA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PESSOAL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(VII)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-VI)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20"/>
              <w:ind w:left="1221" w:right="0"/>
              <w:jc w:val="left"/>
              <w:rPr>
                <w:sz w:val="14"/>
              </w:rPr>
            </w:pPr>
            <w:r>
              <w:rPr>
                <w:sz w:val="14"/>
              </w:rPr>
              <w:t>19.397.776,71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</w:tcPr>
          <w:p w:rsidR="000753D1" w:rsidRDefault="00C2574E">
            <w:pPr>
              <w:pStyle w:val="TableParagraph"/>
              <w:spacing w:before="20"/>
              <w:ind w:right="62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753D1">
        <w:trPr>
          <w:trHeight w:val="251"/>
        </w:trPr>
        <w:tc>
          <w:tcPr>
            <w:tcW w:w="10783" w:type="dxa"/>
            <w:gridSpan w:val="9"/>
            <w:tcBorders>
              <w:right w:val="single" w:sz="2" w:space="0" w:color="000000"/>
            </w:tcBorders>
            <w:shd w:val="clear" w:color="auto" w:fill="DFDFDF"/>
          </w:tcPr>
          <w:p w:rsidR="000753D1" w:rsidRDefault="00C2574E">
            <w:pPr>
              <w:pStyle w:val="TableParagraph"/>
              <w:spacing w:before="22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>DESPESA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PESSOAL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DTP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(VIII)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(III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53D1" w:rsidRDefault="00C2574E">
            <w:pPr>
              <w:pStyle w:val="TableParagraph"/>
              <w:spacing w:before="22"/>
              <w:ind w:left="1396" w:right="0"/>
              <w:jc w:val="left"/>
              <w:rPr>
                <w:sz w:val="14"/>
              </w:rPr>
            </w:pPr>
            <w:r>
              <w:rPr>
                <w:sz w:val="14"/>
              </w:rPr>
              <w:t>558.722,03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  <w:shd w:val="clear" w:color="auto" w:fill="DFDFDF"/>
          </w:tcPr>
          <w:p w:rsidR="000753D1" w:rsidRDefault="00C2574E">
            <w:pPr>
              <w:pStyle w:val="TableParagraph"/>
              <w:spacing w:before="22"/>
              <w:ind w:left="1665" w:right="0"/>
              <w:jc w:val="left"/>
              <w:rPr>
                <w:sz w:val="14"/>
              </w:rPr>
            </w:pPr>
            <w:r>
              <w:rPr>
                <w:sz w:val="14"/>
              </w:rPr>
              <w:t>2,88%</w:t>
            </w:r>
          </w:p>
        </w:tc>
      </w:tr>
      <w:tr w:rsidR="000753D1">
        <w:trPr>
          <w:trHeight w:val="253"/>
        </w:trPr>
        <w:tc>
          <w:tcPr>
            <w:tcW w:w="10783" w:type="dxa"/>
            <w:gridSpan w:val="9"/>
            <w:tcBorders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22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>LIMITE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MÁXIMO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(IX)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(incisos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LRF)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22"/>
              <w:ind w:left="1291" w:right="0"/>
              <w:jc w:val="left"/>
              <w:rPr>
                <w:sz w:val="14"/>
              </w:rPr>
            </w:pPr>
            <w:r>
              <w:rPr>
                <w:sz w:val="14"/>
              </w:rPr>
              <w:t>1.163.866,60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</w:tcPr>
          <w:p w:rsidR="000753D1" w:rsidRDefault="00C2574E">
            <w:pPr>
              <w:pStyle w:val="TableParagraph"/>
              <w:spacing w:before="22"/>
              <w:ind w:left="1665" w:right="0"/>
              <w:jc w:val="left"/>
              <w:rPr>
                <w:sz w:val="14"/>
              </w:rPr>
            </w:pPr>
            <w:r>
              <w:rPr>
                <w:sz w:val="14"/>
              </w:rPr>
              <w:t>6,00%</w:t>
            </w:r>
          </w:p>
        </w:tc>
      </w:tr>
      <w:tr w:rsidR="000753D1">
        <w:trPr>
          <w:trHeight w:val="251"/>
        </w:trPr>
        <w:tc>
          <w:tcPr>
            <w:tcW w:w="10783" w:type="dxa"/>
            <w:gridSpan w:val="9"/>
            <w:tcBorders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22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>LIMITE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PRUDENCIAL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(X)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(0,95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IX)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(parágrafo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único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LRF)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22"/>
              <w:ind w:left="1291" w:right="0"/>
              <w:jc w:val="left"/>
              <w:rPr>
                <w:sz w:val="14"/>
              </w:rPr>
            </w:pPr>
            <w:r>
              <w:rPr>
                <w:sz w:val="14"/>
              </w:rPr>
              <w:t>1.105.673,27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</w:tcPr>
          <w:p w:rsidR="000753D1" w:rsidRDefault="00C2574E">
            <w:pPr>
              <w:pStyle w:val="TableParagraph"/>
              <w:spacing w:before="22"/>
              <w:ind w:left="1665" w:right="0"/>
              <w:jc w:val="left"/>
              <w:rPr>
                <w:sz w:val="14"/>
              </w:rPr>
            </w:pPr>
            <w:r>
              <w:rPr>
                <w:sz w:val="14"/>
              </w:rPr>
              <w:t>5,70%</w:t>
            </w:r>
          </w:p>
        </w:tc>
      </w:tr>
      <w:tr w:rsidR="000753D1">
        <w:trPr>
          <w:trHeight w:val="253"/>
        </w:trPr>
        <w:tc>
          <w:tcPr>
            <w:tcW w:w="10783" w:type="dxa"/>
            <w:gridSpan w:val="9"/>
            <w:tcBorders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22"/>
              <w:ind w:left="21" w:right="0"/>
              <w:jc w:val="left"/>
              <w:rPr>
                <w:sz w:val="14"/>
              </w:rPr>
            </w:pPr>
            <w:r>
              <w:rPr>
                <w:sz w:val="14"/>
              </w:rPr>
              <w:t>LIMITE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ALERTA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(XI)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(0,90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IX)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(inciso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§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59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LRF)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0753D1" w:rsidRDefault="00C2574E">
            <w:pPr>
              <w:pStyle w:val="TableParagraph"/>
              <w:spacing w:before="22"/>
              <w:ind w:left="1291" w:right="0"/>
              <w:jc w:val="left"/>
              <w:rPr>
                <w:sz w:val="14"/>
              </w:rPr>
            </w:pPr>
            <w:r>
              <w:rPr>
                <w:sz w:val="14"/>
              </w:rPr>
              <w:t>1.047.479,94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</w:tcPr>
          <w:p w:rsidR="000753D1" w:rsidRDefault="00C2574E">
            <w:pPr>
              <w:pStyle w:val="TableParagraph"/>
              <w:spacing w:before="22"/>
              <w:ind w:left="1665" w:right="0"/>
              <w:jc w:val="left"/>
              <w:rPr>
                <w:sz w:val="14"/>
              </w:rPr>
            </w:pPr>
            <w:r>
              <w:rPr>
                <w:sz w:val="14"/>
              </w:rPr>
              <w:t>5,40%</w:t>
            </w:r>
          </w:p>
        </w:tc>
      </w:tr>
    </w:tbl>
    <w:p w:rsidR="000753D1" w:rsidRDefault="00C2574E">
      <w:pPr>
        <w:pStyle w:val="Corpodetexto"/>
        <w:spacing w:before="21" w:line="408" w:lineRule="auto"/>
        <w:ind w:left="149" w:right="14717"/>
      </w:pPr>
      <w:r>
        <w:t>FONTE:</w:t>
      </w:r>
      <w:r>
        <w:rPr>
          <w:spacing w:val="23"/>
        </w:rPr>
        <w:t xml:space="preserve"> </w:t>
      </w:r>
      <w:r>
        <w:t>Contabilidade</w:t>
      </w:r>
      <w:r>
        <w:rPr>
          <w:spacing w:val="-32"/>
        </w:rPr>
        <w:t xml:space="preserve"> </w:t>
      </w:r>
      <w:r>
        <w:t>Obs.:</w:t>
      </w:r>
    </w:p>
    <w:p w:rsidR="000753D1" w:rsidRDefault="000753D1">
      <w:pPr>
        <w:spacing w:line="408" w:lineRule="auto"/>
        <w:sectPr w:rsidR="000753D1">
          <w:headerReference w:type="default" r:id="rId6"/>
          <w:type w:val="continuous"/>
          <w:pgSz w:w="16840" w:h="11900" w:orient="landscape"/>
          <w:pgMar w:top="2240" w:right="340" w:bottom="280" w:left="280" w:header="687" w:footer="720" w:gutter="0"/>
          <w:pgNumType w:start="1"/>
          <w:cols w:space="720"/>
        </w:sectPr>
      </w:pPr>
    </w:p>
    <w:p w:rsidR="000753D1" w:rsidRDefault="000753D1">
      <w:pPr>
        <w:pStyle w:val="Corpodetexto"/>
        <w:rPr>
          <w:sz w:val="20"/>
        </w:rPr>
      </w:pPr>
    </w:p>
    <w:p w:rsidR="000753D1" w:rsidRDefault="000753D1">
      <w:pPr>
        <w:pStyle w:val="Corpodetexto"/>
        <w:rPr>
          <w:sz w:val="20"/>
        </w:rPr>
      </w:pPr>
    </w:p>
    <w:p w:rsidR="000753D1" w:rsidRDefault="000753D1">
      <w:pPr>
        <w:pStyle w:val="Corpodetexto"/>
        <w:spacing w:before="8"/>
        <w:rPr>
          <w:sz w:val="24"/>
        </w:rPr>
      </w:pPr>
    </w:p>
    <w:p w:rsidR="000753D1" w:rsidRDefault="000753D1">
      <w:pPr>
        <w:rPr>
          <w:sz w:val="24"/>
        </w:rPr>
        <w:sectPr w:rsidR="000753D1">
          <w:pgSz w:w="16840" w:h="11900" w:orient="landscape"/>
          <w:pgMar w:top="2240" w:right="340" w:bottom="280" w:left="280" w:header="687" w:footer="0" w:gutter="0"/>
          <w:cols w:space="720"/>
        </w:sectPr>
      </w:pPr>
    </w:p>
    <w:p w:rsidR="000753D1" w:rsidRDefault="00C2574E">
      <w:pPr>
        <w:pStyle w:val="Corpodetexto"/>
        <w:spacing w:before="93" w:line="324" w:lineRule="auto"/>
        <w:ind w:left="3475"/>
        <w:jc w:val="center"/>
      </w:pPr>
      <w:r>
        <w:rPr>
          <w:spacing w:val="-2"/>
        </w:rPr>
        <w:t>ROSANGELA STRACK</w:t>
      </w:r>
      <w:r>
        <w:rPr>
          <w:spacing w:val="-32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98980831072</w:t>
      </w:r>
    </w:p>
    <w:p w:rsidR="000753D1" w:rsidRDefault="00C2574E">
      <w:pPr>
        <w:pStyle w:val="Corpodetexto"/>
        <w:spacing w:before="93"/>
        <w:ind w:left="1373"/>
        <w:jc w:val="center"/>
      </w:pPr>
      <w:r>
        <w:br w:type="column"/>
      </w:r>
      <w:r>
        <w:rPr>
          <w:spacing w:val="-1"/>
        </w:rPr>
        <w:t>VALDECI</w:t>
      </w:r>
      <w:r>
        <w:rPr>
          <w:spacing w:val="-7"/>
        </w:rPr>
        <w:t xml:space="preserve"> </w:t>
      </w:r>
      <w:r>
        <w:t>GOMES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SILVA</w:t>
      </w:r>
    </w:p>
    <w:p w:rsidR="000753D1" w:rsidRDefault="00C2574E">
      <w:pPr>
        <w:pStyle w:val="Corpodetexto"/>
        <w:spacing w:before="48" w:line="336" w:lineRule="auto"/>
        <w:ind w:left="1373"/>
        <w:jc w:val="center"/>
      </w:pPr>
      <w:r>
        <w:t>SEC. DA FAZENDA , ADM. E PLANEJAMENTO</w:t>
      </w:r>
      <w:r>
        <w:rPr>
          <w:spacing w:val="-32"/>
        </w:rPr>
        <w:t xml:space="preserve"> </w:t>
      </w:r>
      <w:r>
        <w:t>77818598049</w:t>
      </w:r>
    </w:p>
    <w:p w:rsidR="000753D1" w:rsidRDefault="00C2574E">
      <w:pPr>
        <w:pStyle w:val="Corpodetexto"/>
        <w:spacing w:before="93" w:line="324" w:lineRule="auto"/>
        <w:ind w:left="1265" w:right="4018"/>
        <w:jc w:val="center"/>
      </w:pPr>
      <w:r>
        <w:br w:type="column"/>
      </w:r>
      <w:r>
        <w:rPr>
          <w:spacing w:val="-1"/>
        </w:rPr>
        <w:t>LISIANE ROSELI FRODER</w:t>
      </w:r>
      <w:r>
        <w:rPr>
          <w:spacing w:val="-33"/>
        </w:rPr>
        <w:t xml:space="preserve"> </w:t>
      </w:r>
      <w:r>
        <w:t>CONTADORA</w:t>
      </w:r>
      <w:r>
        <w:rPr>
          <w:spacing w:val="1"/>
        </w:rPr>
        <w:t xml:space="preserve"> </w:t>
      </w:r>
      <w:r>
        <w:t>90380690063</w:t>
      </w:r>
    </w:p>
    <w:sectPr w:rsidR="000753D1">
      <w:type w:val="continuous"/>
      <w:pgSz w:w="16840" w:h="11900" w:orient="landscape"/>
      <w:pgMar w:top="2240" w:right="340" w:bottom="280" w:left="280" w:header="720" w:footer="720" w:gutter="0"/>
      <w:cols w:num="3" w:space="720" w:equalWidth="0">
        <w:col w:w="4894" w:space="40"/>
        <w:col w:w="4326" w:space="39"/>
        <w:col w:w="692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74E" w:rsidRDefault="00C2574E">
      <w:r>
        <w:separator/>
      </w:r>
    </w:p>
  </w:endnote>
  <w:endnote w:type="continuationSeparator" w:id="0">
    <w:p w:rsidR="00C2574E" w:rsidRDefault="00C2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74E" w:rsidRDefault="00C2574E">
      <w:r>
        <w:separator/>
      </w:r>
    </w:p>
  </w:footnote>
  <w:footnote w:type="continuationSeparator" w:id="0">
    <w:p w:rsidR="00C2574E" w:rsidRDefault="00C25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3D1" w:rsidRDefault="0009645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62688" behindDoc="1" locked="0" layoutInCell="1" allowOverlap="1">
              <wp:simplePos x="0" y="0"/>
              <wp:positionH relativeFrom="page">
                <wp:posOffset>259715</wp:posOffset>
              </wp:positionH>
              <wp:positionV relativeFrom="page">
                <wp:posOffset>423545</wp:posOffset>
              </wp:positionV>
              <wp:extent cx="3943985" cy="7708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3D1" w:rsidRDefault="00C2574E">
                          <w:pPr>
                            <w:spacing w:before="12" w:line="278" w:lineRule="auto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ALMIRANTE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TAMANDARÉ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RELATÓRIO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 GESTÃO FISCAL</w:t>
                          </w:r>
                        </w:p>
                        <w:p w:rsidR="000753D1" w:rsidRDefault="00C2574E">
                          <w:pPr>
                            <w:spacing w:line="283" w:lineRule="auto"/>
                            <w:ind w:left="20" w:right="1811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DEMONSTRATIVO DA DESPESA COM PESSOAL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ORÇAMENTOS FISCAL E DA SEGURIDADE SOCIAL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JANEIRO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JUNHO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2021/SEMESTRE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JANEIRO-JUNHO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45pt;margin-top:33.35pt;width:310.55pt;height:60.7pt;z-index:-163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" filled="f" stroked="f">
              <v:textbox inset="0,0,0,0">
                <w:txbxContent>
                  <w:p w:rsidR="000753D1" w:rsidRDefault="00C2574E">
                    <w:pPr>
                      <w:spacing w:before="12" w:line="278" w:lineRule="auto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ALMIRANTE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TAMANDARÉ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RELATÓRIO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 GESTÃO FISCAL</w:t>
                    </w:r>
                  </w:p>
                  <w:p w:rsidR="000753D1" w:rsidRDefault="00C2574E">
                    <w:pPr>
                      <w:spacing w:line="283" w:lineRule="auto"/>
                      <w:ind w:left="20" w:right="1811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DEMONSTRATIVO DA DESPESA COM PESSOAL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ORÇAMENTOS FISCAL E DA SEGURIDADE SOCIAL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JANEIRO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JUNHO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2021/SEMESTRE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JANEIRO-JUNHO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63200" behindDoc="1" locked="0" layoutInCell="1" allowOverlap="1">
              <wp:simplePos x="0" y="0"/>
              <wp:positionH relativeFrom="page">
                <wp:posOffset>259715</wp:posOffset>
              </wp:positionH>
              <wp:positionV relativeFrom="page">
                <wp:posOffset>1309370</wp:posOffset>
              </wp:positionV>
              <wp:extent cx="213233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3D1" w:rsidRDefault="00C2574E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RGF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ANEXO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 (LRF,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art. 55, inciso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I, alínea "a")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0.45pt;margin-top:103.1pt;width:167.9pt;height:10.95pt;z-index:-163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llWsAIAALA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" filled="f" stroked="f">
              <v:textbox inset="0,0,0,0">
                <w:txbxContent>
                  <w:p w:rsidR="000753D1" w:rsidRDefault="00C2574E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RGF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ANEXO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 (LRF,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art. 55, inciso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I, alínea "a")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63712" behindDoc="1" locked="0" layoutInCell="1" allowOverlap="1">
              <wp:simplePos x="0" y="0"/>
              <wp:positionH relativeFrom="page">
                <wp:posOffset>10066655</wp:posOffset>
              </wp:positionH>
              <wp:positionV relativeFrom="page">
                <wp:posOffset>1309370</wp:posOffset>
              </wp:positionV>
              <wp:extent cx="35242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3D1" w:rsidRDefault="00C2574E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R$</w:t>
                          </w:r>
                          <w:r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92.65pt;margin-top:103.1pt;width:27.75pt;height:10.95pt;z-index:-163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uzrwIAAK8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" filled="f" stroked="f">
              <v:textbox inset="0,0,0,0">
                <w:txbxContent>
                  <w:p w:rsidR="000753D1" w:rsidRDefault="00C2574E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D1"/>
    <w:rsid w:val="000753D1"/>
    <w:rsid w:val="00096459"/>
    <w:rsid w:val="00C2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970FB2-F4C6-4AC4-8622-19AB6035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"/>
    <w:qFormat/>
    <w:pPr>
      <w:spacing w:before="12"/>
      <w:ind w:left="20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1"/>
      <w:ind w:right="-1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Despesa com Pessoal - Legislativo</vt:lpstr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Despesa com Pessoal - Legislativo</dc:title>
  <dc:creator>VALDECI</dc:creator>
  <cp:lastModifiedBy>VALDECI</cp:lastModifiedBy>
  <cp:revision>2</cp:revision>
  <dcterms:created xsi:type="dcterms:W3CDTF">2021-07-14T14:11:00Z</dcterms:created>
  <dcterms:modified xsi:type="dcterms:W3CDTF">2021-07-14T14:11:00Z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2021-07-14T00:00:00Z</vt:filetime>
  </property>
</Properties>
</file>